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1C" w:rsidRPr="00DC54F1" w:rsidRDefault="00BC461C" w:rsidP="00BC461C">
      <w:pPr>
        <w:jc w:val="center"/>
        <w:rPr>
          <w:b/>
          <w:sz w:val="28"/>
          <w:szCs w:val="28"/>
        </w:rPr>
      </w:pPr>
      <w:r w:rsidRPr="00DC54F1">
        <w:rPr>
          <w:b/>
          <w:sz w:val="28"/>
          <w:szCs w:val="28"/>
        </w:rPr>
        <w:t>Календарне планування.</w:t>
      </w:r>
    </w:p>
    <w:p w:rsidR="00BC461C" w:rsidRPr="00DC54F1" w:rsidRDefault="00BC461C" w:rsidP="00BC46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8</w:t>
      </w:r>
      <w:r w:rsidRPr="00DC54F1">
        <w:rPr>
          <w:b/>
          <w:sz w:val="28"/>
          <w:szCs w:val="28"/>
        </w:rPr>
        <w:t>-й клас.</w:t>
      </w:r>
      <w:r>
        <w:rPr>
          <w:b/>
          <w:sz w:val="28"/>
          <w:szCs w:val="28"/>
        </w:rPr>
        <w:t xml:space="preserve"> Алгебра</w:t>
      </w:r>
    </w:p>
    <w:p w:rsidR="00BC461C" w:rsidRPr="00DC54F1" w:rsidRDefault="00BC461C" w:rsidP="00BC461C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(70</w:t>
      </w:r>
      <w:r w:rsidRPr="00DC54F1">
        <w:rPr>
          <w:b/>
          <w:sz w:val="28"/>
          <w:szCs w:val="28"/>
        </w:rPr>
        <w:t xml:space="preserve"> год. І семестр -</w:t>
      </w:r>
      <w:r>
        <w:rPr>
          <w:b/>
          <w:sz w:val="28"/>
          <w:szCs w:val="28"/>
        </w:rPr>
        <w:t>32</w:t>
      </w:r>
      <w:r w:rsidRPr="00DC54F1">
        <w:rPr>
          <w:b/>
          <w:sz w:val="28"/>
          <w:szCs w:val="28"/>
        </w:rPr>
        <w:t xml:space="preserve"> год., </w:t>
      </w:r>
      <w:r>
        <w:rPr>
          <w:b/>
          <w:sz w:val="28"/>
          <w:szCs w:val="28"/>
        </w:rPr>
        <w:t>2</w:t>
      </w:r>
      <w:r w:rsidRPr="00DC54F1">
        <w:rPr>
          <w:b/>
          <w:sz w:val="28"/>
          <w:szCs w:val="28"/>
        </w:rPr>
        <w:t xml:space="preserve"> год. на тиждень,ІІ семестр – </w:t>
      </w:r>
      <w:r>
        <w:rPr>
          <w:b/>
          <w:sz w:val="28"/>
          <w:szCs w:val="28"/>
        </w:rPr>
        <w:t>38</w:t>
      </w:r>
      <w:r w:rsidRPr="00DC54F1">
        <w:rPr>
          <w:b/>
          <w:sz w:val="28"/>
          <w:szCs w:val="28"/>
        </w:rPr>
        <w:t xml:space="preserve"> год., </w:t>
      </w:r>
      <w:r>
        <w:rPr>
          <w:b/>
          <w:sz w:val="28"/>
          <w:szCs w:val="28"/>
        </w:rPr>
        <w:t xml:space="preserve">2 год. на </w:t>
      </w:r>
      <w:r w:rsidRPr="00DC54F1">
        <w:rPr>
          <w:b/>
          <w:sz w:val="28"/>
          <w:szCs w:val="28"/>
        </w:rPr>
        <w:t>тиждень)</w:t>
      </w:r>
    </w:p>
    <w:p w:rsidR="00BC461C" w:rsidRPr="00DC54F1" w:rsidRDefault="00BC461C" w:rsidP="00BC461C">
      <w:pPr>
        <w:jc w:val="center"/>
        <w:rPr>
          <w:b/>
          <w:sz w:val="28"/>
          <w:szCs w:val="28"/>
        </w:rPr>
      </w:pPr>
      <w:r w:rsidRPr="00DC54F1">
        <w:rPr>
          <w:b/>
          <w:sz w:val="28"/>
          <w:szCs w:val="28"/>
        </w:rPr>
        <w:t>6 контрольних робіт.</w:t>
      </w:r>
    </w:p>
    <w:p w:rsidR="00BC461C" w:rsidRPr="00BC461C" w:rsidRDefault="00BC461C" w:rsidP="00BC461C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>Підручник:</w:t>
      </w:r>
      <w:r w:rsidRPr="00BC461C">
        <w:rPr>
          <w:rFonts w:cs="Times New Roman"/>
          <w:b/>
          <w:sz w:val="28"/>
          <w:szCs w:val="28"/>
          <w:lang w:val="uk-UA"/>
        </w:rPr>
        <w:t xml:space="preserve"> </w:t>
      </w:r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>О.С.</w:t>
      </w:r>
      <w:proofErr w:type="spellStart"/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>Істер</w:t>
      </w:r>
      <w:proofErr w:type="spellEnd"/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«Алгебра 8», Київ «Освіта» 2008 рік.</w:t>
      </w:r>
    </w:p>
    <w:p w:rsidR="00BC461C" w:rsidRPr="00BC461C" w:rsidRDefault="00BC461C" w:rsidP="00BC461C">
      <w:pPr>
        <w:pStyle w:val="ad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Календарне планування здійснено за  «Програмою для загальноосвітніх навчальних закладів «Математика 5-12 класи» 2005 року, затвердженою міністерством освіти України (лист №1/11-6611 від 23.12.2004 року). </w:t>
      </w:r>
    </w:p>
    <w:p w:rsidR="00880518" w:rsidRPr="00BC461C" w:rsidRDefault="00880518" w:rsidP="00880518">
      <w:pPr>
        <w:ind w:firstLine="0"/>
        <w:rPr>
          <w:b/>
          <w:sz w:val="22"/>
          <w:szCs w:val="22"/>
          <w:lang w:val="ru-RU"/>
        </w:rPr>
      </w:pPr>
    </w:p>
    <w:tbl>
      <w:tblPr>
        <w:tblStyle w:val="a9"/>
        <w:tblW w:w="11026" w:type="dxa"/>
        <w:tblLayout w:type="fixed"/>
        <w:tblLook w:val="04A0"/>
      </w:tblPr>
      <w:tblGrid>
        <w:gridCol w:w="817"/>
        <w:gridCol w:w="3827"/>
        <w:gridCol w:w="1276"/>
        <w:gridCol w:w="1276"/>
        <w:gridCol w:w="1276"/>
        <w:gridCol w:w="1134"/>
        <w:gridCol w:w="1420"/>
      </w:tblGrid>
      <w:tr w:rsidR="0040664D" w:rsidRPr="000A0664" w:rsidTr="00C94DCD">
        <w:tc>
          <w:tcPr>
            <w:tcW w:w="817" w:type="dxa"/>
          </w:tcPr>
          <w:p w:rsidR="0040664D" w:rsidRPr="00C94DCD" w:rsidRDefault="0040664D" w:rsidP="000A066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з</w:t>
            </w:r>
            <w:proofErr w:type="spellEnd"/>
            <w:r w:rsidRPr="00C94DCD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C94DCD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40664D" w:rsidRPr="00C94DCD" w:rsidRDefault="00C94DCD" w:rsidP="00C94DCD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   </w:t>
            </w:r>
            <w:r w:rsidR="0040664D" w:rsidRPr="00C94DCD">
              <w:rPr>
                <w:b/>
                <w:sz w:val="24"/>
                <w:szCs w:val="24"/>
                <w:lang w:val="ru-RU"/>
              </w:rPr>
              <w:t>Тема уроку</w:t>
            </w:r>
          </w:p>
        </w:tc>
        <w:tc>
          <w:tcPr>
            <w:tcW w:w="1276" w:type="dxa"/>
          </w:tcPr>
          <w:p w:rsidR="0040664D" w:rsidRPr="00C94DCD" w:rsidRDefault="0040664D" w:rsidP="000A066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C94DCD">
              <w:rPr>
                <w:b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1276" w:type="dxa"/>
          </w:tcPr>
          <w:p w:rsidR="0040664D" w:rsidRPr="00C94DCD" w:rsidRDefault="0040664D" w:rsidP="000A066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40664D" w:rsidRPr="00C94DCD" w:rsidRDefault="0040664D" w:rsidP="000A066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дення</w:t>
            </w:r>
            <w:proofErr w:type="spellEnd"/>
          </w:p>
          <w:p w:rsidR="0040664D" w:rsidRPr="00C94DCD" w:rsidRDefault="0040664D" w:rsidP="001647E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>8 - А</w:t>
            </w:r>
          </w:p>
        </w:tc>
        <w:tc>
          <w:tcPr>
            <w:tcW w:w="1276" w:type="dxa"/>
          </w:tcPr>
          <w:p w:rsidR="0040664D" w:rsidRPr="00C94DCD" w:rsidRDefault="0040664D" w:rsidP="0040664D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40664D" w:rsidRPr="00C94DCD" w:rsidRDefault="0040664D" w:rsidP="0040664D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дення</w:t>
            </w:r>
            <w:proofErr w:type="spellEnd"/>
          </w:p>
          <w:p w:rsidR="0040664D" w:rsidRPr="00C94DCD" w:rsidRDefault="0040664D" w:rsidP="0040664D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>8 - Б</w:t>
            </w:r>
          </w:p>
        </w:tc>
        <w:tc>
          <w:tcPr>
            <w:tcW w:w="1134" w:type="dxa"/>
          </w:tcPr>
          <w:p w:rsidR="0040664D" w:rsidRPr="00C94DCD" w:rsidRDefault="0040664D" w:rsidP="0040664D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40664D" w:rsidRPr="00C94DCD" w:rsidRDefault="0040664D" w:rsidP="0040664D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дення</w:t>
            </w:r>
            <w:proofErr w:type="spellEnd"/>
          </w:p>
          <w:p w:rsidR="0040664D" w:rsidRPr="00C94DCD" w:rsidRDefault="0040664D" w:rsidP="0040664D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>8 - В</w:t>
            </w:r>
          </w:p>
        </w:tc>
        <w:tc>
          <w:tcPr>
            <w:tcW w:w="1420" w:type="dxa"/>
          </w:tcPr>
          <w:p w:rsidR="0040664D" w:rsidRPr="00C94DCD" w:rsidRDefault="0040664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40664D" w:rsidRPr="000A0664" w:rsidTr="00C94DCD">
        <w:tc>
          <w:tcPr>
            <w:tcW w:w="817" w:type="dxa"/>
          </w:tcPr>
          <w:p w:rsidR="0040664D" w:rsidRPr="000A0664" w:rsidRDefault="0040664D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40664D" w:rsidRPr="001647E0" w:rsidRDefault="0040664D" w:rsidP="001647E0">
            <w:pPr>
              <w:rPr>
                <w:b/>
                <w:sz w:val="24"/>
                <w:szCs w:val="24"/>
                <w:lang w:val="ru-RU"/>
              </w:rPr>
            </w:pPr>
            <w:r w:rsidRPr="000A0664">
              <w:rPr>
                <w:b/>
                <w:sz w:val="24"/>
                <w:szCs w:val="24"/>
              </w:rPr>
              <w:t>Раціональні вирази</w:t>
            </w:r>
            <w:r w:rsidR="001647E0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40664D" w:rsidRPr="000A0664" w:rsidRDefault="0040664D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</w:tcPr>
          <w:p w:rsidR="0040664D" w:rsidRPr="000A0664" w:rsidRDefault="0040664D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0664D" w:rsidRPr="000A0664" w:rsidRDefault="0040664D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0664D" w:rsidRPr="000A0664" w:rsidRDefault="0040664D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</w:tcPr>
          <w:p w:rsidR="0040664D" w:rsidRPr="000A0664" w:rsidRDefault="0040664D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1-2</w:t>
            </w:r>
          </w:p>
        </w:tc>
        <w:tc>
          <w:tcPr>
            <w:tcW w:w="3827" w:type="dxa"/>
          </w:tcPr>
          <w:p w:rsidR="005964F7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</w:rPr>
              <w:t>Дроби. Дробові вирази.</w:t>
            </w:r>
          </w:p>
          <w:p w:rsidR="005964F7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</w:rPr>
              <w:t>Рацiональн</w:t>
            </w:r>
            <w:r w:rsidRPr="000A066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0A0664">
              <w:rPr>
                <w:sz w:val="24"/>
                <w:szCs w:val="24"/>
              </w:rPr>
              <w:t xml:space="preserve"> вирази. </w:t>
            </w:r>
            <w:proofErr w:type="spellStart"/>
            <w:r w:rsidRPr="000A0664">
              <w:rPr>
                <w:sz w:val="24"/>
                <w:szCs w:val="24"/>
              </w:rPr>
              <w:t>Допустим</w:t>
            </w:r>
            <w:r w:rsidRPr="000A0664">
              <w:rPr>
                <w:sz w:val="24"/>
                <w:szCs w:val="24"/>
                <w:lang w:val="en-US"/>
              </w:rPr>
              <w:t>i</w:t>
            </w:r>
            <w:proofErr w:type="spellEnd"/>
          </w:p>
          <w:p w:rsidR="005964F7" w:rsidRPr="000A0664" w:rsidRDefault="005964F7" w:rsidP="0040664D">
            <w:pPr>
              <w:ind w:firstLine="0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</w:rPr>
              <w:t xml:space="preserve">значення </w:t>
            </w:r>
            <w:proofErr w:type="spellStart"/>
            <w:r w:rsidRPr="000A0664">
              <w:rPr>
                <w:sz w:val="24"/>
                <w:szCs w:val="24"/>
              </w:rPr>
              <w:t>зм</w:t>
            </w:r>
            <w:r w:rsidRPr="000A0664">
              <w:rPr>
                <w:sz w:val="24"/>
                <w:szCs w:val="24"/>
                <w:lang w:val="en-US"/>
              </w:rPr>
              <w:t>i</w:t>
            </w:r>
            <w:r w:rsidRPr="000A0664">
              <w:rPr>
                <w:sz w:val="24"/>
                <w:szCs w:val="24"/>
              </w:rPr>
              <w:t>нни</w:t>
            </w:r>
            <w:proofErr w:type="spellEnd"/>
            <w:r w:rsidRPr="000A066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02.09 05.09</w:t>
            </w:r>
          </w:p>
        </w:tc>
        <w:tc>
          <w:tcPr>
            <w:tcW w:w="1276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02.09 04.09</w:t>
            </w:r>
          </w:p>
        </w:tc>
        <w:tc>
          <w:tcPr>
            <w:tcW w:w="1134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02.09 04.09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0A0664"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3827" w:type="dxa"/>
          </w:tcPr>
          <w:p w:rsidR="005964F7" w:rsidRDefault="005964F7" w:rsidP="0040664D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Основна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властивість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дробу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5964F7" w:rsidRDefault="005964F7" w:rsidP="0040664D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Скорочення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дробів</w:t>
            </w:r>
            <w:proofErr w:type="gramStart"/>
            <w:r>
              <w:rPr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sz w:val="24"/>
                <w:szCs w:val="24"/>
                <w:lang w:val="ru-RU"/>
              </w:rPr>
              <w:t>ведення</w:t>
            </w:r>
            <w:proofErr w:type="spellEnd"/>
          </w:p>
          <w:p w:rsidR="005964F7" w:rsidRPr="000A0664" w:rsidRDefault="005964F7" w:rsidP="0040664D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</w:t>
            </w:r>
            <w:r w:rsidRPr="000A0664">
              <w:rPr>
                <w:sz w:val="24"/>
                <w:szCs w:val="24"/>
                <w:lang w:val="ru-RU"/>
              </w:rPr>
              <w:t>пільного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знаменника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3827" w:type="dxa"/>
          </w:tcPr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Додавання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віднімання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</w:p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однаковими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знаменниками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3827" w:type="dxa"/>
          </w:tcPr>
          <w:p w:rsidR="005964F7" w:rsidRPr="000A0664" w:rsidRDefault="005964F7" w:rsidP="00DA4F92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Додавання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віднімання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</w:p>
          <w:p w:rsidR="005964F7" w:rsidRPr="000A0664" w:rsidRDefault="005964F7" w:rsidP="00DA4F92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A066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A0664">
              <w:rPr>
                <w:sz w:val="24"/>
                <w:szCs w:val="24"/>
                <w:lang w:val="ru-RU"/>
              </w:rPr>
              <w:t>ізними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знаменниками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A066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827" w:type="dxa"/>
          </w:tcPr>
          <w:p w:rsidR="005964F7" w:rsidRDefault="005964F7" w:rsidP="00880518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Систематизація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за</w:t>
            </w:r>
            <w:r>
              <w:rPr>
                <w:sz w:val="24"/>
                <w:szCs w:val="24"/>
                <w:lang w:val="ru-RU"/>
              </w:rPr>
              <w:t xml:space="preserve"> темою: ”</w:t>
            </w:r>
            <w:proofErr w:type="spellStart"/>
            <w:r>
              <w:rPr>
                <w:sz w:val="24"/>
                <w:szCs w:val="24"/>
                <w:lang w:val="ru-RU"/>
              </w:rPr>
              <w:t>Додавання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віднімання</w:t>
            </w:r>
            <w:proofErr w:type="spellEnd"/>
          </w:p>
          <w:p w:rsidR="005964F7" w:rsidRPr="000A0664" w:rsidRDefault="005964F7" w:rsidP="00880518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раціональних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”.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A066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76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4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827" w:type="dxa"/>
          </w:tcPr>
          <w:p w:rsidR="005964F7" w:rsidRPr="001647E0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</w:rPr>
              <w:t>Контрольна робота №1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1276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1134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12-14</w:t>
            </w:r>
          </w:p>
        </w:tc>
        <w:tc>
          <w:tcPr>
            <w:tcW w:w="3827" w:type="dxa"/>
          </w:tcPr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Множення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gramStart"/>
            <w:r w:rsidRPr="000A0664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0A0664">
              <w:rPr>
                <w:sz w:val="24"/>
                <w:szCs w:val="24"/>
                <w:lang w:val="ru-RU"/>
              </w:rPr>
              <w:t>іднесення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степеня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15-16</w:t>
            </w:r>
          </w:p>
        </w:tc>
        <w:tc>
          <w:tcPr>
            <w:tcW w:w="3827" w:type="dxa"/>
          </w:tcPr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Ділення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17-19</w:t>
            </w:r>
          </w:p>
        </w:tc>
        <w:tc>
          <w:tcPr>
            <w:tcW w:w="3827" w:type="dxa"/>
          </w:tcPr>
          <w:p w:rsidR="005964F7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Тотожні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перетворення</w:t>
            </w:r>
            <w:proofErr w:type="spellEnd"/>
          </w:p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раціональних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виразі</w:t>
            </w:r>
            <w:r>
              <w:rPr>
                <w:sz w:val="24"/>
                <w:szCs w:val="24"/>
                <w:lang w:val="ru-RU"/>
              </w:rPr>
              <w:t>в</w:t>
            </w:r>
            <w:proofErr w:type="spellEnd"/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</w:t>
            </w:r>
          </w:p>
          <w:p w:rsidR="005964F7" w:rsidRDefault="005964F7" w:rsidP="001647E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</w:t>
            </w:r>
          </w:p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04.11</w:t>
            </w:r>
          </w:p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20-21</w:t>
            </w:r>
          </w:p>
        </w:tc>
        <w:tc>
          <w:tcPr>
            <w:tcW w:w="3827" w:type="dxa"/>
          </w:tcPr>
          <w:p w:rsidR="005964F7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Раціональні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івняння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5964F7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Розв’язування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раціональних</w:t>
            </w:r>
            <w:proofErr w:type="spellEnd"/>
          </w:p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A066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A0664">
              <w:rPr>
                <w:sz w:val="24"/>
                <w:szCs w:val="24"/>
                <w:lang w:val="ru-RU"/>
              </w:rPr>
              <w:t>івнянь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827" w:type="dxa"/>
          </w:tcPr>
          <w:p w:rsidR="003B3CD4" w:rsidRDefault="003B3CD4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Систематизація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знань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темою: </w:t>
            </w:r>
          </w:p>
          <w:p w:rsidR="005964F7" w:rsidRPr="00C94DCD" w:rsidRDefault="005964F7" w:rsidP="000A0664">
            <w:pPr>
              <w:ind w:firstLine="0"/>
              <w:rPr>
                <w:sz w:val="24"/>
                <w:szCs w:val="24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Множенн</w:t>
            </w:r>
            <w:r>
              <w:rPr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ділення</w:t>
            </w:r>
            <w:proofErr w:type="spellEnd"/>
            <w:r w:rsidR="003B3CD4">
              <w:rPr>
                <w:sz w:val="24"/>
                <w:szCs w:val="24"/>
                <w:lang w:val="ru-RU"/>
              </w:rPr>
              <w:t xml:space="preserve"> </w:t>
            </w:r>
          </w:p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раціональних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дробів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”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76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827" w:type="dxa"/>
          </w:tcPr>
          <w:p w:rsidR="005964F7" w:rsidRPr="0040664D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</w:rPr>
              <w:t>Контрольна робота №2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276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134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24-25</w:t>
            </w:r>
          </w:p>
        </w:tc>
        <w:tc>
          <w:tcPr>
            <w:tcW w:w="3827" w:type="dxa"/>
          </w:tcPr>
          <w:p w:rsidR="003B3CD4" w:rsidRDefault="003B3CD4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Означення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степеня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цілим</w:t>
            </w:r>
            <w:proofErr w:type="spellEnd"/>
          </w:p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від'ємним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показником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0A0664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827" w:type="dxa"/>
          </w:tcPr>
          <w:p w:rsidR="003B3CD4" w:rsidRDefault="003B3CD4" w:rsidP="00DA4F92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Властивості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степеня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цілим</w:t>
            </w:r>
            <w:proofErr w:type="spellEnd"/>
          </w:p>
          <w:p w:rsidR="005964F7" w:rsidRPr="000A0664" w:rsidRDefault="005964F7" w:rsidP="00DA4F92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від'ємним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показником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964F7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</w:t>
            </w:r>
          </w:p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76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</w:t>
            </w:r>
          </w:p>
        </w:tc>
        <w:tc>
          <w:tcPr>
            <w:tcW w:w="1134" w:type="dxa"/>
          </w:tcPr>
          <w:p w:rsidR="005964F7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964F7" w:rsidRPr="000A0664" w:rsidTr="00C94DCD">
        <w:tc>
          <w:tcPr>
            <w:tcW w:w="817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827" w:type="dxa"/>
          </w:tcPr>
          <w:p w:rsidR="005964F7" w:rsidRPr="000A0664" w:rsidRDefault="005964F7" w:rsidP="000A0664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Ста</w:t>
            </w:r>
            <w:r w:rsidRPr="000A0664">
              <w:rPr>
                <w:sz w:val="24"/>
                <w:szCs w:val="24"/>
                <w:lang w:val="ru-RU"/>
              </w:rPr>
              <w:t>ндартний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вигляд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числа.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5964F7" w:rsidRPr="000A0664" w:rsidRDefault="005964F7" w:rsidP="000A066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76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420" w:type="dxa"/>
          </w:tcPr>
          <w:p w:rsidR="005964F7" w:rsidRPr="000A0664" w:rsidRDefault="005964F7" w:rsidP="006B0730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A0664" w:rsidRDefault="000A0664" w:rsidP="00600637">
      <w:pPr>
        <w:jc w:val="center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tbl>
      <w:tblPr>
        <w:tblStyle w:val="a9"/>
        <w:tblW w:w="11026" w:type="dxa"/>
        <w:tblLayout w:type="fixed"/>
        <w:tblLook w:val="04A0"/>
      </w:tblPr>
      <w:tblGrid>
        <w:gridCol w:w="817"/>
        <w:gridCol w:w="3827"/>
        <w:gridCol w:w="1276"/>
        <w:gridCol w:w="1276"/>
        <w:gridCol w:w="1276"/>
        <w:gridCol w:w="1134"/>
        <w:gridCol w:w="1420"/>
      </w:tblGrid>
      <w:tr w:rsidR="00C94DCD" w:rsidRPr="00C94DCD" w:rsidTr="00C94DCD">
        <w:tc>
          <w:tcPr>
            <w:tcW w:w="817" w:type="dxa"/>
          </w:tcPr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з</w:t>
            </w:r>
            <w:proofErr w:type="spellEnd"/>
            <w:r w:rsidRPr="00C94DCD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proofErr w:type="gramStart"/>
            <w:r w:rsidRPr="00C94DCD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</w:tcPr>
          <w:p w:rsidR="00C94DCD" w:rsidRPr="00C94DCD" w:rsidRDefault="00C94DCD" w:rsidP="006B0730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   Тема уроку</w:t>
            </w:r>
          </w:p>
        </w:tc>
        <w:tc>
          <w:tcPr>
            <w:tcW w:w="1276" w:type="dxa"/>
          </w:tcPr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C94DCD">
              <w:rPr>
                <w:b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1276" w:type="dxa"/>
          </w:tcPr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дення</w:t>
            </w:r>
            <w:proofErr w:type="spellEnd"/>
          </w:p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>8 - А</w:t>
            </w:r>
          </w:p>
        </w:tc>
        <w:tc>
          <w:tcPr>
            <w:tcW w:w="1276" w:type="dxa"/>
          </w:tcPr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дення</w:t>
            </w:r>
            <w:proofErr w:type="spellEnd"/>
          </w:p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>8 - Б</w:t>
            </w:r>
          </w:p>
        </w:tc>
        <w:tc>
          <w:tcPr>
            <w:tcW w:w="1134" w:type="dxa"/>
          </w:tcPr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прове</w:t>
            </w:r>
            <w:proofErr w:type="spellEnd"/>
          </w:p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дення</w:t>
            </w:r>
            <w:proofErr w:type="spellEnd"/>
          </w:p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94DCD">
              <w:rPr>
                <w:b/>
                <w:sz w:val="24"/>
                <w:szCs w:val="24"/>
                <w:lang w:val="ru-RU"/>
              </w:rPr>
              <w:t>8 - В</w:t>
            </w:r>
          </w:p>
        </w:tc>
        <w:tc>
          <w:tcPr>
            <w:tcW w:w="1420" w:type="dxa"/>
          </w:tcPr>
          <w:p w:rsidR="00C94DCD" w:rsidRPr="00C94DCD" w:rsidRDefault="00C94DCD" w:rsidP="006B0730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94DCD">
              <w:rPr>
                <w:b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BC461C" w:rsidRPr="000A0664" w:rsidTr="00C94DCD">
        <w:tc>
          <w:tcPr>
            <w:tcW w:w="817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827" w:type="dxa"/>
          </w:tcPr>
          <w:p w:rsidR="00BC461C" w:rsidRPr="000A0664" w:rsidRDefault="00BC461C" w:rsidP="00B21A65">
            <w:pPr>
              <w:ind w:firstLine="0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Функція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у=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х</m:t>
                  </m:r>
                </m:den>
              </m:f>
            </m:oMath>
            <w:r w:rsidRPr="000A0664">
              <w:rPr>
                <w:sz w:val="24"/>
                <w:szCs w:val="24"/>
                <w:lang w:val="ru-RU"/>
              </w:rPr>
              <w:t xml:space="preserve"> її влстивості і графі</w:t>
            </w:r>
            <w:proofErr w:type="gramStart"/>
            <w:r w:rsidRPr="000A066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0A066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1134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1420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461C" w:rsidRPr="000A0664" w:rsidTr="00C94DCD">
        <w:tc>
          <w:tcPr>
            <w:tcW w:w="817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827" w:type="dxa"/>
          </w:tcPr>
          <w:p w:rsidR="00BC461C" w:rsidRDefault="00BC461C" w:rsidP="00B21A65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0A0664">
              <w:rPr>
                <w:sz w:val="24"/>
                <w:szCs w:val="24"/>
                <w:lang w:val="ru-RU"/>
              </w:rPr>
              <w:t>Систематизація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 xml:space="preserve"> за темою: </w:t>
            </w:r>
          </w:p>
          <w:p w:rsidR="00BC461C" w:rsidRDefault="00BC461C" w:rsidP="00B21A65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”</w:t>
            </w:r>
            <w:proofErr w:type="spellStart"/>
            <w:r w:rsidRPr="000A0664">
              <w:rPr>
                <w:sz w:val="24"/>
                <w:szCs w:val="24"/>
                <w:lang w:val="ru-RU"/>
              </w:rPr>
              <w:t>Степін</w:t>
            </w:r>
            <w:r>
              <w:rPr>
                <w:sz w:val="24"/>
                <w:szCs w:val="24"/>
                <w:lang w:val="ru-RU"/>
              </w:rPr>
              <w:t>ьз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цілим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від'ємним</w:t>
            </w:r>
            <w:proofErr w:type="spellEnd"/>
          </w:p>
          <w:p w:rsidR="00BC461C" w:rsidRPr="000A0664" w:rsidRDefault="00BC461C" w:rsidP="00B21A65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показником</w:t>
            </w:r>
            <w:proofErr w:type="spellEnd"/>
            <w:r w:rsidRPr="000A0664">
              <w:rPr>
                <w:sz w:val="24"/>
                <w:szCs w:val="24"/>
                <w:lang w:val="ru-RU"/>
              </w:rPr>
              <w:t>”.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A06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420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461C" w:rsidRPr="000A0664" w:rsidTr="00C94DCD">
        <w:tc>
          <w:tcPr>
            <w:tcW w:w="817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827" w:type="dxa"/>
          </w:tcPr>
          <w:p w:rsidR="00BC461C" w:rsidRDefault="00BC461C" w:rsidP="00B21A65">
            <w:pPr>
              <w:ind w:firstLine="0"/>
              <w:rPr>
                <w:sz w:val="24"/>
                <w:szCs w:val="24"/>
              </w:rPr>
            </w:pPr>
            <w:r w:rsidRPr="000A0664">
              <w:rPr>
                <w:sz w:val="24"/>
                <w:szCs w:val="24"/>
              </w:rPr>
              <w:t>Контрольна робота №3</w:t>
            </w:r>
          </w:p>
          <w:p w:rsidR="00BC461C" w:rsidRPr="001647E0" w:rsidRDefault="00BC461C" w:rsidP="00B2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134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420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C461C" w:rsidRPr="000A0664" w:rsidTr="00B21A65">
        <w:tc>
          <w:tcPr>
            <w:tcW w:w="817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827" w:type="dxa"/>
          </w:tcPr>
          <w:p w:rsidR="00BC461C" w:rsidRDefault="00BC461C" w:rsidP="00B21A65">
            <w:pPr>
              <w:ind w:firstLine="0"/>
              <w:rPr>
                <w:sz w:val="24"/>
                <w:szCs w:val="24"/>
              </w:rPr>
            </w:pPr>
            <w:r w:rsidRPr="000A0664">
              <w:rPr>
                <w:sz w:val="24"/>
                <w:szCs w:val="24"/>
              </w:rPr>
              <w:t>Підсумковий урок</w:t>
            </w:r>
          </w:p>
          <w:p w:rsidR="00BC461C" w:rsidRPr="000A0664" w:rsidRDefault="00BC461C" w:rsidP="00B21A65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6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420" w:type="dxa"/>
          </w:tcPr>
          <w:p w:rsidR="00BC461C" w:rsidRPr="000A0664" w:rsidRDefault="00BC461C" w:rsidP="00B21A65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C461C" w:rsidRDefault="00BC461C" w:rsidP="00BC461C">
      <w:pPr>
        <w:ind w:firstLine="0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p w:rsidR="00C94DCD" w:rsidRDefault="00C94DCD" w:rsidP="00C94DCD">
      <w:pPr>
        <w:ind w:firstLine="0"/>
        <w:rPr>
          <w:sz w:val="24"/>
          <w:szCs w:val="24"/>
          <w:lang w:val="ru-RU"/>
        </w:rPr>
      </w:pPr>
    </w:p>
    <w:p w:rsidR="00C94DCD" w:rsidRPr="000A0664" w:rsidRDefault="00C94DCD" w:rsidP="00C94DCD">
      <w:pPr>
        <w:jc w:val="center"/>
        <w:rPr>
          <w:sz w:val="24"/>
          <w:szCs w:val="24"/>
          <w:lang w:val="ru-RU"/>
        </w:rPr>
      </w:pPr>
    </w:p>
    <w:p w:rsidR="00C94DCD" w:rsidRDefault="00C94DCD" w:rsidP="00600637">
      <w:pPr>
        <w:jc w:val="center"/>
        <w:rPr>
          <w:sz w:val="24"/>
          <w:szCs w:val="24"/>
          <w:lang w:val="ru-RU"/>
        </w:rPr>
      </w:pPr>
    </w:p>
    <w:p w:rsidR="00C94DCD" w:rsidRDefault="00C94DCD" w:rsidP="00600637">
      <w:pPr>
        <w:jc w:val="center"/>
        <w:rPr>
          <w:sz w:val="24"/>
          <w:szCs w:val="24"/>
          <w:lang w:val="ru-RU"/>
        </w:rPr>
      </w:pPr>
    </w:p>
    <w:p w:rsidR="00C94DCD" w:rsidRDefault="00C94DCD" w:rsidP="00600637">
      <w:pPr>
        <w:jc w:val="center"/>
        <w:rPr>
          <w:sz w:val="24"/>
          <w:szCs w:val="24"/>
          <w:lang w:val="ru-RU"/>
        </w:rPr>
      </w:pPr>
    </w:p>
    <w:p w:rsidR="00C94DCD" w:rsidRPr="000A0664" w:rsidRDefault="00C94DCD" w:rsidP="00600637">
      <w:pPr>
        <w:jc w:val="center"/>
        <w:rPr>
          <w:sz w:val="24"/>
          <w:szCs w:val="24"/>
          <w:lang w:val="ru-RU"/>
        </w:rPr>
      </w:pPr>
    </w:p>
    <w:sectPr w:rsidR="00C94DCD" w:rsidRPr="000A0664" w:rsidSect="00BD7FE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0664"/>
    <w:rsid w:val="000A0664"/>
    <w:rsid w:val="001647E0"/>
    <w:rsid w:val="0018002C"/>
    <w:rsid w:val="00376331"/>
    <w:rsid w:val="003B3CD4"/>
    <w:rsid w:val="003C6E91"/>
    <w:rsid w:val="0040664D"/>
    <w:rsid w:val="004C2BF1"/>
    <w:rsid w:val="005964F7"/>
    <w:rsid w:val="00600637"/>
    <w:rsid w:val="006B1F6C"/>
    <w:rsid w:val="006C425E"/>
    <w:rsid w:val="006E6212"/>
    <w:rsid w:val="007C381D"/>
    <w:rsid w:val="00880518"/>
    <w:rsid w:val="0097358C"/>
    <w:rsid w:val="00AB3A19"/>
    <w:rsid w:val="00B74CCE"/>
    <w:rsid w:val="00B84F62"/>
    <w:rsid w:val="00BC461C"/>
    <w:rsid w:val="00BD7FEC"/>
    <w:rsid w:val="00BE4D52"/>
    <w:rsid w:val="00C53368"/>
    <w:rsid w:val="00C94DCD"/>
    <w:rsid w:val="00D205D1"/>
    <w:rsid w:val="00D47AB0"/>
    <w:rsid w:val="00E80C24"/>
    <w:rsid w:val="00F7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a">
    <w:name w:val="Normal"/>
    <w:qFormat/>
    <w:rsid w:val="006B1F6C"/>
    <w:pPr>
      <w:widowControl w:val="0"/>
      <w:autoSpaceDE w:val="0"/>
      <w:autoSpaceDN w:val="0"/>
      <w:adjustRightInd w:val="0"/>
      <w:spacing w:after="0" w:line="260" w:lineRule="auto"/>
      <w:ind w:firstLine="340"/>
      <w:jc w:val="both"/>
    </w:pPr>
    <w:rPr>
      <w:rFonts w:cs="Arial"/>
      <w:sz w:val="18"/>
      <w:szCs w:val="1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B1F6C"/>
    <w:p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6B1F6C"/>
    <w:pPr>
      <w:spacing w:before="360" w:after="8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6B1F6C"/>
    <w:pPr>
      <w:spacing w:before="280" w:after="80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6B1F6C"/>
    <w:pPr>
      <w:spacing w:before="240" w:after="40"/>
      <w:outlineLvl w:val="3"/>
    </w:pPr>
    <w:rPr>
      <w:rFonts w:asciiTheme="minorHAnsi" w:eastAsiaTheme="minorEastAsia" w:hAnsiTheme="minorHAnsi" w:cstheme="minorBidi"/>
      <w:b/>
      <w:bCs/>
      <w:color w:val="000000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qFormat/>
    <w:rsid w:val="006B1F6C"/>
    <w:pPr>
      <w:spacing w:before="220" w:after="40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"/>
    <w:qFormat/>
    <w:rsid w:val="006B1F6C"/>
    <w:pPr>
      <w:spacing w:before="200" w:after="40"/>
      <w:outlineLvl w:val="5"/>
    </w:pPr>
    <w:rPr>
      <w:rFonts w:asciiTheme="minorHAnsi" w:eastAsiaTheme="minorEastAsia" w:hAnsiTheme="minorHAnsi" w:cstheme="minorBidi"/>
      <w:b/>
      <w:bCs/>
      <w:color w:val="00000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locked/>
    <w:rsid w:val="006B1F6C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6B1F6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B1F6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B1F6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B1F6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B1F6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B1F6C"/>
    <w:rPr>
      <w:rFonts w:asciiTheme="minorHAnsi" w:eastAsiaTheme="minorEastAsia" w:hAnsiTheme="minorHAnsi" w:cstheme="minorBidi"/>
      <w:b/>
      <w:bCs/>
      <w:color w:val="000000"/>
    </w:rPr>
  </w:style>
  <w:style w:type="paragraph" w:styleId="a4">
    <w:name w:val="Subtitle"/>
    <w:basedOn w:val="a"/>
    <w:next w:val="a"/>
    <w:link w:val="a5"/>
    <w:qFormat/>
    <w:rsid w:val="006B1F6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  <w:lang w:val="ru-RU"/>
    </w:rPr>
  </w:style>
  <w:style w:type="character" w:customStyle="1" w:styleId="a5">
    <w:name w:val="Подзаголовок Знак"/>
    <w:basedOn w:val="a0"/>
    <w:link w:val="a4"/>
    <w:rsid w:val="006B1F6C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6">
    <w:name w:val="Strong"/>
    <w:basedOn w:val="a0"/>
    <w:qFormat/>
    <w:rsid w:val="006B1F6C"/>
    <w:rPr>
      <w:b/>
      <w:bCs/>
    </w:rPr>
  </w:style>
  <w:style w:type="character" w:styleId="a7">
    <w:name w:val="Emphasis"/>
    <w:basedOn w:val="a0"/>
    <w:qFormat/>
    <w:rsid w:val="006B1F6C"/>
    <w:rPr>
      <w:i/>
      <w:iCs/>
    </w:rPr>
  </w:style>
  <w:style w:type="paragraph" w:styleId="a8">
    <w:name w:val="caption"/>
    <w:basedOn w:val="a"/>
    <w:next w:val="a"/>
    <w:qFormat/>
    <w:locked/>
    <w:rsid w:val="006B1F6C"/>
    <w:pPr>
      <w:spacing w:line="240" w:lineRule="auto"/>
      <w:ind w:firstLine="567"/>
      <w:jc w:val="center"/>
    </w:pPr>
    <w:rPr>
      <w:rFonts w:cs="Times New Roman"/>
      <w:sz w:val="28"/>
    </w:rPr>
  </w:style>
  <w:style w:type="table" w:styleId="a9">
    <w:name w:val="Table Grid"/>
    <w:basedOn w:val="a1"/>
    <w:uiPriority w:val="59"/>
    <w:rsid w:val="000A0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0A066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A0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0664"/>
    <w:rPr>
      <w:rFonts w:ascii="Tahoma" w:hAnsi="Tahoma" w:cs="Tahoma"/>
      <w:sz w:val="16"/>
      <w:szCs w:val="16"/>
      <w:lang w:val="uk-UA"/>
    </w:rPr>
  </w:style>
  <w:style w:type="paragraph" w:styleId="ad">
    <w:name w:val="No Spacing"/>
    <w:uiPriority w:val="1"/>
    <w:qFormat/>
    <w:locked/>
    <w:rsid w:val="00BC461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Серёга</cp:lastModifiedBy>
  <cp:revision>3</cp:revision>
  <cp:lastPrinted>2012-09-04T15:16:00Z</cp:lastPrinted>
  <dcterms:created xsi:type="dcterms:W3CDTF">2014-08-28T04:14:00Z</dcterms:created>
  <dcterms:modified xsi:type="dcterms:W3CDTF">2014-08-28T16:34:00Z</dcterms:modified>
</cp:coreProperties>
</file>